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CAC" w:rsidRDefault="009C6CAC" w:rsidP="00D849AA">
      <w:pPr>
        <w:spacing w:after="0" w:line="240" w:lineRule="auto"/>
        <w:rPr>
          <w:sz w:val="28"/>
          <w:szCs w:val="28"/>
        </w:rPr>
      </w:pPr>
    </w:p>
    <w:p w:rsidR="001972EB" w:rsidRPr="00E852F4" w:rsidRDefault="002A5FD1" w:rsidP="00AE0239">
      <w:pPr>
        <w:spacing w:before="120" w:after="120" w:line="360" w:lineRule="auto"/>
        <w:jc w:val="center"/>
        <w:rPr>
          <w:rFonts w:ascii="Berlin Sans FB Demi" w:hAnsi="Berlin Sans FB Demi" w:cs="Arial"/>
          <w:b/>
          <w:color w:val="365F91" w:themeColor="accent1" w:themeShade="BF"/>
          <w:sz w:val="40"/>
          <w:szCs w:val="40"/>
        </w:rPr>
      </w:pPr>
      <w:r w:rsidRPr="00E852F4">
        <w:rPr>
          <w:rFonts w:ascii="Berlin Sans FB Demi" w:hAnsi="Berlin Sans FB Demi" w:cs="Arial"/>
          <w:b/>
          <w:color w:val="365F91" w:themeColor="accent1" w:themeShade="BF"/>
          <w:sz w:val="40"/>
          <w:szCs w:val="40"/>
        </w:rPr>
        <w:t>Todos diferentes, todos iguales</w:t>
      </w:r>
      <w:r w:rsidR="00A8696A" w:rsidRPr="00E852F4">
        <w:rPr>
          <w:rFonts w:ascii="Berlin Sans FB Demi" w:hAnsi="Berlin Sans FB Demi" w:cs="Arial"/>
          <w:b/>
          <w:color w:val="365F91" w:themeColor="accent1" w:themeShade="BF"/>
          <w:sz w:val="40"/>
          <w:szCs w:val="40"/>
        </w:rPr>
        <w:t>*</w:t>
      </w:r>
    </w:p>
    <w:p w:rsidR="00AE0239" w:rsidRPr="00AE0239" w:rsidRDefault="00AE0239" w:rsidP="00AE0239">
      <w:pPr>
        <w:spacing w:before="120" w:after="120" w:line="360" w:lineRule="auto"/>
        <w:jc w:val="both"/>
        <w:rPr>
          <w:rFonts w:ascii="Arial" w:hAnsi="Arial" w:cs="Arial"/>
          <w:sz w:val="36"/>
          <w:szCs w:val="36"/>
        </w:rPr>
      </w:pPr>
      <w:r w:rsidRPr="00AE0239">
        <w:rPr>
          <w:rFonts w:ascii="Arial" w:hAnsi="Arial" w:cs="Arial"/>
          <w:sz w:val="36"/>
          <w:szCs w:val="36"/>
        </w:rPr>
        <w:t>En el mundo hay millones y millones de personas, pero entre tanta gente cada uno de nosotros es diferente: todos somos únicos.</w:t>
      </w:r>
    </w:p>
    <w:p w:rsidR="00AE0239" w:rsidRPr="00AE0239" w:rsidRDefault="00AE0239" w:rsidP="00AE0239">
      <w:pPr>
        <w:spacing w:before="120" w:after="120" w:line="360" w:lineRule="auto"/>
        <w:jc w:val="both"/>
        <w:rPr>
          <w:rFonts w:ascii="Arial" w:hAnsi="Arial" w:cs="Arial"/>
          <w:sz w:val="36"/>
          <w:szCs w:val="36"/>
        </w:rPr>
      </w:pPr>
      <w:r w:rsidRPr="00AE0239">
        <w:rPr>
          <w:rFonts w:ascii="Arial" w:hAnsi="Arial" w:cs="Arial"/>
          <w:sz w:val="36"/>
          <w:szCs w:val="36"/>
        </w:rPr>
        <w:t>La forma de nuestra nariz es diferente y también la de los ojos, el color del pelo y de la piel, la altura… ¿cuántas características más se te ocurren?</w:t>
      </w:r>
    </w:p>
    <w:p w:rsidR="008A30DF" w:rsidRDefault="00F34A0A" w:rsidP="008A30DF">
      <w:pPr>
        <w:spacing w:before="120" w:after="120" w:line="360" w:lineRule="auto"/>
        <w:jc w:val="both"/>
        <w:rPr>
          <w:rFonts w:ascii="Arial" w:hAnsi="Arial" w:cs="Arial"/>
          <w:sz w:val="36"/>
          <w:szCs w:val="36"/>
        </w:rPr>
      </w:pPr>
      <w:r w:rsidRPr="00AE0239">
        <w:rPr>
          <w:rFonts w:ascii="Arial" w:hAnsi="Arial" w:cs="Arial"/>
          <w:sz w:val="36"/>
          <w:szCs w:val="36"/>
        </w:rPr>
        <w:t xml:space="preserve">Hay gente de un extremo del mundo al otro. Gente muy vieja, </w:t>
      </w:r>
      <w:r w:rsidR="00AE0239" w:rsidRPr="00AE0239">
        <w:rPr>
          <w:rFonts w:ascii="Arial" w:hAnsi="Arial" w:cs="Arial"/>
          <w:sz w:val="36"/>
          <w:szCs w:val="36"/>
        </w:rPr>
        <w:t>c</w:t>
      </w:r>
      <w:r w:rsidRPr="00AE0239">
        <w:rPr>
          <w:rFonts w:ascii="Arial" w:hAnsi="Arial" w:cs="Arial"/>
          <w:sz w:val="36"/>
          <w:szCs w:val="36"/>
        </w:rPr>
        <w:t>omo nuestros abuelos, gente mayor, como tus</w:t>
      </w:r>
      <w:r w:rsidR="00AE0239" w:rsidRPr="00AE0239">
        <w:rPr>
          <w:rFonts w:ascii="Arial" w:hAnsi="Arial" w:cs="Arial"/>
          <w:sz w:val="36"/>
          <w:szCs w:val="36"/>
        </w:rPr>
        <w:t xml:space="preserve"> </w:t>
      </w:r>
      <w:r w:rsidR="00AE0239">
        <w:rPr>
          <w:rFonts w:ascii="Arial" w:hAnsi="Arial" w:cs="Arial"/>
          <w:sz w:val="36"/>
          <w:szCs w:val="36"/>
        </w:rPr>
        <w:t>p</w:t>
      </w:r>
      <w:r w:rsidRPr="00AE0239">
        <w:rPr>
          <w:rFonts w:ascii="Arial" w:hAnsi="Arial" w:cs="Arial"/>
          <w:sz w:val="36"/>
          <w:szCs w:val="36"/>
        </w:rPr>
        <w:t xml:space="preserve">adres, y niños como tú. </w:t>
      </w:r>
      <w:r w:rsidR="00E41574" w:rsidRPr="00AE0239">
        <w:rPr>
          <w:rFonts w:ascii="Arial" w:hAnsi="Arial" w:cs="Arial"/>
          <w:sz w:val="36"/>
          <w:szCs w:val="36"/>
        </w:rPr>
        <w:t>Y cada persona es diferente</w:t>
      </w:r>
      <w:r w:rsidR="00AE0239" w:rsidRPr="00AE0239">
        <w:rPr>
          <w:rFonts w:ascii="Arial" w:hAnsi="Arial" w:cs="Arial"/>
          <w:sz w:val="36"/>
          <w:szCs w:val="36"/>
        </w:rPr>
        <w:t xml:space="preserve"> d</w:t>
      </w:r>
      <w:r w:rsidR="00E41574" w:rsidRPr="00AE0239">
        <w:rPr>
          <w:rFonts w:ascii="Arial" w:hAnsi="Arial" w:cs="Arial"/>
          <w:sz w:val="36"/>
          <w:szCs w:val="36"/>
        </w:rPr>
        <w:t xml:space="preserve">e las demás. </w:t>
      </w:r>
      <w:r w:rsidR="00597D00">
        <w:rPr>
          <w:rFonts w:ascii="Arial" w:hAnsi="Arial" w:cs="Arial"/>
          <w:sz w:val="36"/>
          <w:szCs w:val="36"/>
        </w:rPr>
        <w:t>Pero a</w:t>
      </w:r>
      <w:r w:rsidR="00E41574" w:rsidRPr="00AE0239">
        <w:rPr>
          <w:rFonts w:ascii="Arial" w:hAnsi="Arial" w:cs="Arial"/>
          <w:sz w:val="36"/>
          <w:szCs w:val="36"/>
        </w:rPr>
        <w:t xml:space="preserve"> todos los niños del mundo les gusta lo mismo:</w:t>
      </w:r>
      <w:r w:rsidR="00A8696A">
        <w:rPr>
          <w:rFonts w:ascii="Arial" w:hAnsi="Arial" w:cs="Arial"/>
          <w:sz w:val="36"/>
          <w:szCs w:val="36"/>
        </w:rPr>
        <w:t xml:space="preserve"> j</w:t>
      </w:r>
      <w:r w:rsidR="00E41574" w:rsidRPr="00AE0239">
        <w:rPr>
          <w:rFonts w:ascii="Arial" w:hAnsi="Arial" w:cs="Arial"/>
          <w:sz w:val="36"/>
          <w:szCs w:val="36"/>
        </w:rPr>
        <w:t>ugar y pasarlo bien con su familia y amigos.</w:t>
      </w:r>
    </w:p>
    <w:p w:rsidR="008A30DF" w:rsidRDefault="008A30DF" w:rsidP="008A30DF">
      <w:pPr>
        <w:spacing w:before="120" w:after="120" w:line="360" w:lineRule="auto"/>
        <w:jc w:val="right"/>
        <w:rPr>
          <w:rFonts w:ascii="Arial" w:hAnsi="Arial" w:cs="Arial"/>
          <w:sz w:val="36"/>
          <w:szCs w:val="36"/>
        </w:rPr>
      </w:pPr>
      <w:r>
        <w:rPr>
          <w:rFonts w:ascii="Arial" w:hAnsi="Arial" w:cs="Arial"/>
          <w:noProof/>
          <w:color w:val="0000FF"/>
        </w:rPr>
        <w:drawing>
          <wp:inline distT="0" distB="0" distL="0" distR="0">
            <wp:extent cx="1057275" cy="1611700"/>
            <wp:effectExtent l="171450" t="133350" r="371475" b="312350"/>
            <wp:docPr id="3" name="Imagen 1" descr="http://t1.gstatic.com/images?q=tbn:2ZQZfRha55U-JM:http://www.crececontigo.cl/upfiles/userfiles/image/4%2520annos%2520y%2520mas.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2ZQZfRha55U-JM:http://www.crececontigo.cl/upfiles/userfiles/image/4%2520annos%2520y%2520mas.jpg">
                      <a:hlinkClick r:id="rId8"/>
                    </pic:cNvPr>
                    <pic:cNvPicPr>
                      <a:picLocks noChangeAspect="1" noChangeArrowheads="1"/>
                    </pic:cNvPicPr>
                  </pic:nvPicPr>
                  <pic:blipFill>
                    <a:blip r:embed="rId9"/>
                    <a:srcRect/>
                    <a:stretch>
                      <a:fillRect/>
                    </a:stretch>
                  </pic:blipFill>
                  <pic:spPr bwMode="auto">
                    <a:xfrm>
                      <a:off x="0" y="0"/>
                      <a:ext cx="1057275" cy="1611700"/>
                    </a:xfrm>
                    <a:prstGeom prst="rect">
                      <a:avLst/>
                    </a:prstGeom>
                    <a:ln>
                      <a:noFill/>
                    </a:ln>
                    <a:effectLst>
                      <a:outerShdw blurRad="292100" dist="139700" dir="2700000" algn="tl" rotWithShape="0">
                        <a:srgbClr val="333333">
                          <a:alpha val="65000"/>
                        </a:srgbClr>
                      </a:outerShdw>
                    </a:effectLst>
                  </pic:spPr>
                </pic:pic>
              </a:graphicData>
            </a:graphic>
          </wp:inline>
        </w:drawing>
      </w:r>
      <w:r w:rsidRPr="00E852F4">
        <w:rPr>
          <w:rFonts w:ascii="Arial" w:hAnsi="Arial" w:cs="Arial"/>
          <w:b/>
          <w:color w:val="000000" w:themeColor="text1"/>
        </w:rPr>
        <w:t xml:space="preserve"> </w:t>
      </w:r>
      <w:r w:rsidR="00B74B89" w:rsidRPr="00E852F4">
        <w:rPr>
          <w:rFonts w:ascii="Arial" w:hAnsi="Arial" w:cs="Arial"/>
          <w:b/>
          <w:color w:val="000000" w:themeColor="text1"/>
        </w:rPr>
        <w:t>(10</w:t>
      </w:r>
      <w:r w:rsidR="00343B0A" w:rsidRPr="00E852F4">
        <w:rPr>
          <w:rFonts w:ascii="Arial" w:hAnsi="Arial" w:cs="Arial"/>
          <w:b/>
          <w:color w:val="000000" w:themeColor="text1"/>
        </w:rPr>
        <w:t>3</w:t>
      </w:r>
      <w:r w:rsidR="00B74B89" w:rsidRPr="00E852F4">
        <w:rPr>
          <w:rFonts w:ascii="Arial" w:hAnsi="Arial" w:cs="Arial"/>
          <w:b/>
          <w:color w:val="000000" w:themeColor="text1"/>
        </w:rPr>
        <w:t xml:space="preserve"> palabras)</w:t>
      </w:r>
    </w:p>
    <w:p w:rsidR="00AE0239" w:rsidRPr="008A30DF" w:rsidRDefault="00A8696A" w:rsidP="008A30DF">
      <w:pPr>
        <w:spacing w:before="120" w:after="120" w:line="360" w:lineRule="auto"/>
        <w:rPr>
          <w:rFonts w:ascii="Arial" w:hAnsi="Arial" w:cs="Arial"/>
          <w:sz w:val="36"/>
          <w:szCs w:val="36"/>
        </w:rPr>
      </w:pPr>
      <w:r>
        <w:rPr>
          <w:rFonts w:ascii="Arial" w:hAnsi="Arial" w:cs="Arial"/>
          <w:sz w:val="20"/>
          <w:szCs w:val="20"/>
        </w:rPr>
        <w:t>*</w:t>
      </w:r>
      <w:r w:rsidRPr="00A8696A">
        <w:rPr>
          <w:rFonts w:ascii="Arial" w:hAnsi="Arial" w:cs="Arial"/>
          <w:sz w:val="20"/>
          <w:szCs w:val="20"/>
        </w:rPr>
        <w:t xml:space="preserve">Roca Núria.  </w:t>
      </w:r>
      <w:r w:rsidRPr="00A8696A">
        <w:rPr>
          <w:rFonts w:ascii="Arial" w:hAnsi="Arial" w:cs="Arial"/>
          <w:i/>
          <w:sz w:val="20"/>
          <w:szCs w:val="20"/>
        </w:rPr>
        <w:t>Niños y niñas del mundo</w:t>
      </w:r>
      <w:r w:rsidRPr="00A8696A">
        <w:rPr>
          <w:rFonts w:ascii="Arial" w:hAnsi="Arial" w:cs="Arial"/>
          <w:sz w:val="20"/>
          <w:szCs w:val="20"/>
        </w:rPr>
        <w:t>. México, SEP-2005, [libros del Rincón]</w:t>
      </w:r>
    </w:p>
    <w:p w:rsidR="00E852F4" w:rsidRPr="008A30DF" w:rsidRDefault="001B6DA4" w:rsidP="00A3452B">
      <w:pPr>
        <w:spacing w:line="240" w:lineRule="auto"/>
      </w:pPr>
      <w:r>
        <w:rPr>
          <w:sz w:val="28"/>
          <w:szCs w:val="28"/>
        </w:rPr>
        <w:tab/>
      </w:r>
      <w:r>
        <w:rPr>
          <w:sz w:val="28"/>
          <w:szCs w:val="28"/>
        </w:rPr>
        <w:tab/>
      </w:r>
      <w:r>
        <w:rPr>
          <w:sz w:val="28"/>
          <w:szCs w:val="28"/>
        </w:rPr>
        <w:tab/>
      </w:r>
      <w:r>
        <w:rPr>
          <w:sz w:val="28"/>
          <w:szCs w:val="28"/>
        </w:rPr>
        <w:tab/>
      </w:r>
      <w:r>
        <w:rPr>
          <w:sz w:val="28"/>
          <w:szCs w:val="28"/>
        </w:rPr>
        <w:tab/>
      </w:r>
    </w:p>
    <w:p w:rsidR="00DF1152" w:rsidRPr="00E852F4" w:rsidRDefault="00FF56C7" w:rsidP="00E852F4">
      <w:pPr>
        <w:rPr>
          <w:b/>
        </w:rPr>
      </w:pPr>
      <w:r>
        <w:rPr>
          <w:b/>
          <w:noProof/>
        </w:rPr>
        <w:lastRenderedPageBreak/>
        <w:pict>
          <v:roundrect id="_x0000_s1026" style="position:absolute;margin-left:-5.45pt;margin-top:-6.55pt;width:139.5pt;height:32.3pt;z-index:-251658240" arcsize="10923f" fillcolor="#c2d69b [1942]" strokecolor="#c2d69b [1942]" strokeweight="1pt">
            <v:fill color2="#eaf1dd [662]" angle="-45" focus="-50%" type="gradient"/>
            <v:shadow on="t" type="perspective" color="#4e6128 [1606]" opacity=".5" offset="1pt" offset2="-3pt"/>
          </v:roundrect>
        </w:pict>
      </w:r>
      <w:r w:rsidR="00E852F4" w:rsidRPr="00E852F4">
        <w:rPr>
          <w:b/>
        </w:rPr>
        <w:t>GUÍA PARA EL APLICADOR:</w:t>
      </w:r>
    </w:p>
    <w:p w:rsidR="00E852F4" w:rsidRDefault="00E852F4" w:rsidP="00E852F4">
      <w:pPr>
        <w:rPr>
          <w:b/>
          <w:sz w:val="28"/>
          <w:szCs w:val="28"/>
        </w:rPr>
      </w:pPr>
    </w:p>
    <w:p w:rsidR="00E852F4" w:rsidRPr="00E852F4" w:rsidRDefault="00E852F4" w:rsidP="00E852F4">
      <w:pPr>
        <w:spacing w:before="120" w:after="120" w:line="360" w:lineRule="auto"/>
        <w:jc w:val="center"/>
        <w:rPr>
          <w:rFonts w:ascii="Berlin Sans FB Demi" w:hAnsi="Berlin Sans FB Demi" w:cs="Arial"/>
          <w:b/>
          <w:color w:val="365F91" w:themeColor="accent1" w:themeShade="BF"/>
          <w:sz w:val="40"/>
          <w:szCs w:val="40"/>
        </w:rPr>
      </w:pPr>
      <w:r w:rsidRPr="00E852F4">
        <w:rPr>
          <w:rFonts w:ascii="Berlin Sans FB Demi" w:hAnsi="Berlin Sans FB Demi" w:cs="Arial"/>
          <w:b/>
          <w:color w:val="365F91" w:themeColor="accent1" w:themeShade="BF"/>
          <w:sz w:val="40"/>
          <w:szCs w:val="40"/>
        </w:rPr>
        <w:t>Todos diferentes, todos iguales</w:t>
      </w:r>
    </w:p>
    <w:tbl>
      <w:tblPr>
        <w:tblStyle w:val="Tablaconcuadrcula"/>
        <w:tblW w:w="9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tblPr>
      <w:tblGrid>
        <w:gridCol w:w="8159"/>
        <w:gridCol w:w="1108"/>
      </w:tblGrid>
      <w:tr w:rsidR="00E852F4" w:rsidRPr="006D16BC" w:rsidTr="00E852F4">
        <w:trPr>
          <w:trHeight w:val="391"/>
        </w:trPr>
        <w:tc>
          <w:tcPr>
            <w:tcW w:w="8159" w:type="dxa"/>
            <w:shd w:val="clear" w:color="auto" w:fill="E5DFEC" w:themeFill="accent4" w:themeFillTint="33"/>
          </w:tcPr>
          <w:p w:rsidR="00E852F4" w:rsidRPr="002B6823" w:rsidRDefault="00E852F4" w:rsidP="00E852F4">
            <w:pPr>
              <w:spacing w:line="360" w:lineRule="auto"/>
              <w:jc w:val="center"/>
              <w:rPr>
                <w:rFonts w:ascii="Arial" w:hAnsi="Arial" w:cs="Arial"/>
                <w:b/>
              </w:rPr>
            </w:pPr>
            <w:r w:rsidRPr="002B6823">
              <w:rPr>
                <w:rFonts w:ascii="Arial" w:hAnsi="Arial" w:cs="Arial"/>
                <w:b/>
              </w:rPr>
              <w:t>TEXTO</w:t>
            </w:r>
          </w:p>
        </w:tc>
        <w:tc>
          <w:tcPr>
            <w:tcW w:w="1108" w:type="dxa"/>
            <w:shd w:val="clear" w:color="auto" w:fill="E5DFEC" w:themeFill="accent4" w:themeFillTint="33"/>
          </w:tcPr>
          <w:p w:rsidR="00E852F4" w:rsidRPr="002B6823" w:rsidRDefault="00E852F4" w:rsidP="00E852F4">
            <w:pPr>
              <w:spacing w:line="360" w:lineRule="auto"/>
              <w:jc w:val="center"/>
              <w:rPr>
                <w:rFonts w:ascii="Arial" w:hAnsi="Arial" w:cs="Arial"/>
                <w:b/>
                <w:sz w:val="16"/>
                <w:szCs w:val="16"/>
              </w:rPr>
            </w:pPr>
            <w:r w:rsidRPr="002B6823">
              <w:rPr>
                <w:rFonts w:ascii="Arial" w:hAnsi="Arial" w:cs="Arial"/>
                <w:b/>
                <w:sz w:val="16"/>
                <w:szCs w:val="16"/>
              </w:rPr>
              <w:t>PALABRAS</w:t>
            </w:r>
          </w:p>
        </w:tc>
      </w:tr>
      <w:tr w:rsidR="00A8696A" w:rsidRPr="006D16BC" w:rsidTr="00E852F4">
        <w:trPr>
          <w:trHeight w:val="391"/>
        </w:trPr>
        <w:tc>
          <w:tcPr>
            <w:tcW w:w="8159" w:type="dxa"/>
            <w:shd w:val="clear" w:color="auto" w:fill="E5DFEC" w:themeFill="accent4" w:themeFillTint="33"/>
          </w:tcPr>
          <w:p w:rsidR="00A8696A" w:rsidRPr="00E852F4" w:rsidRDefault="006D16BC" w:rsidP="00E852F4">
            <w:pPr>
              <w:spacing w:line="360" w:lineRule="auto"/>
              <w:rPr>
                <w:rFonts w:ascii="Arial" w:hAnsi="Arial" w:cs="Arial"/>
                <w:sz w:val="24"/>
                <w:szCs w:val="24"/>
              </w:rPr>
            </w:pPr>
            <w:r w:rsidRPr="006D16BC">
              <w:rPr>
                <w:rFonts w:ascii="Arial" w:hAnsi="Arial" w:cs="Arial"/>
                <w:sz w:val="24"/>
                <w:szCs w:val="24"/>
              </w:rPr>
              <w:t xml:space="preserve"> En el mundo hay millones y</w:t>
            </w:r>
            <w:r w:rsidR="00343B0A" w:rsidRPr="006D16BC">
              <w:rPr>
                <w:rFonts w:ascii="Arial" w:hAnsi="Arial" w:cs="Arial"/>
                <w:sz w:val="24"/>
                <w:szCs w:val="24"/>
              </w:rPr>
              <w:t xml:space="preserve"> millones de personas, pero </w:t>
            </w:r>
          </w:p>
        </w:tc>
        <w:tc>
          <w:tcPr>
            <w:tcW w:w="1108" w:type="dxa"/>
            <w:shd w:val="clear" w:color="auto" w:fill="E5DFEC" w:themeFill="accent4" w:themeFillTint="33"/>
          </w:tcPr>
          <w:p w:rsidR="00A8696A" w:rsidRPr="006D16BC" w:rsidRDefault="006D16BC" w:rsidP="00E852F4">
            <w:pPr>
              <w:spacing w:line="360" w:lineRule="auto"/>
              <w:jc w:val="center"/>
              <w:rPr>
                <w:sz w:val="24"/>
                <w:szCs w:val="24"/>
              </w:rPr>
            </w:pPr>
            <w:r>
              <w:rPr>
                <w:sz w:val="24"/>
                <w:szCs w:val="24"/>
              </w:rPr>
              <w:t>10</w:t>
            </w:r>
          </w:p>
        </w:tc>
      </w:tr>
      <w:tr w:rsidR="00A8696A" w:rsidRPr="006D16BC" w:rsidTr="00E852F4">
        <w:trPr>
          <w:trHeight w:val="413"/>
        </w:trPr>
        <w:tc>
          <w:tcPr>
            <w:tcW w:w="8159" w:type="dxa"/>
            <w:shd w:val="clear" w:color="auto" w:fill="E5DFEC" w:themeFill="accent4" w:themeFillTint="33"/>
          </w:tcPr>
          <w:p w:rsidR="00A8696A" w:rsidRPr="006D16BC" w:rsidRDefault="006D16BC" w:rsidP="00E852F4">
            <w:pPr>
              <w:spacing w:line="360" w:lineRule="auto"/>
              <w:rPr>
                <w:sz w:val="24"/>
                <w:szCs w:val="24"/>
              </w:rPr>
            </w:pPr>
            <w:r w:rsidRPr="006D16BC">
              <w:rPr>
                <w:rFonts w:ascii="Arial" w:hAnsi="Arial" w:cs="Arial"/>
                <w:sz w:val="24"/>
                <w:szCs w:val="24"/>
              </w:rPr>
              <w:t>entre tanta gente cada uno de</w:t>
            </w:r>
            <w:r w:rsidR="00343B0A" w:rsidRPr="006D16BC">
              <w:rPr>
                <w:rFonts w:ascii="Arial" w:hAnsi="Arial" w:cs="Arial"/>
                <w:sz w:val="24"/>
                <w:szCs w:val="24"/>
              </w:rPr>
              <w:t xml:space="preserve"> nosotros es diferente: todos</w:t>
            </w:r>
          </w:p>
        </w:tc>
        <w:tc>
          <w:tcPr>
            <w:tcW w:w="1108" w:type="dxa"/>
            <w:shd w:val="clear" w:color="auto" w:fill="E5DFEC" w:themeFill="accent4" w:themeFillTint="33"/>
          </w:tcPr>
          <w:p w:rsidR="00A8696A" w:rsidRPr="006D16BC" w:rsidRDefault="006D16BC" w:rsidP="00E852F4">
            <w:pPr>
              <w:spacing w:line="360" w:lineRule="auto"/>
              <w:jc w:val="center"/>
              <w:rPr>
                <w:sz w:val="24"/>
                <w:szCs w:val="24"/>
              </w:rPr>
            </w:pPr>
            <w:r>
              <w:rPr>
                <w:sz w:val="24"/>
                <w:szCs w:val="24"/>
              </w:rPr>
              <w:t>20</w:t>
            </w:r>
          </w:p>
        </w:tc>
      </w:tr>
      <w:tr w:rsidR="00A8696A" w:rsidRPr="006D16BC" w:rsidTr="00E852F4">
        <w:trPr>
          <w:trHeight w:val="416"/>
        </w:trPr>
        <w:tc>
          <w:tcPr>
            <w:tcW w:w="8159" w:type="dxa"/>
            <w:shd w:val="clear" w:color="auto" w:fill="E5DFEC" w:themeFill="accent4" w:themeFillTint="33"/>
          </w:tcPr>
          <w:p w:rsidR="00A8696A" w:rsidRPr="006D16BC" w:rsidRDefault="006D16BC" w:rsidP="00E852F4">
            <w:pPr>
              <w:spacing w:line="360" w:lineRule="auto"/>
              <w:jc w:val="both"/>
              <w:rPr>
                <w:sz w:val="24"/>
                <w:szCs w:val="24"/>
              </w:rPr>
            </w:pPr>
            <w:r w:rsidRPr="006D16BC">
              <w:rPr>
                <w:rFonts w:ascii="Arial" w:hAnsi="Arial" w:cs="Arial"/>
                <w:sz w:val="24"/>
                <w:szCs w:val="24"/>
              </w:rPr>
              <w:t>somos únicos. La forma de nuestra</w:t>
            </w:r>
            <w:r w:rsidR="00343B0A" w:rsidRPr="006D16BC">
              <w:rPr>
                <w:rFonts w:ascii="Arial" w:hAnsi="Arial" w:cs="Arial"/>
                <w:sz w:val="24"/>
                <w:szCs w:val="24"/>
              </w:rPr>
              <w:t xml:space="preserve"> nariz es diferente y</w:t>
            </w:r>
          </w:p>
        </w:tc>
        <w:tc>
          <w:tcPr>
            <w:tcW w:w="1108" w:type="dxa"/>
            <w:shd w:val="clear" w:color="auto" w:fill="E5DFEC" w:themeFill="accent4" w:themeFillTint="33"/>
          </w:tcPr>
          <w:p w:rsidR="00A8696A" w:rsidRPr="006D16BC" w:rsidRDefault="006D16BC" w:rsidP="00E852F4">
            <w:pPr>
              <w:spacing w:line="360" w:lineRule="auto"/>
              <w:jc w:val="center"/>
              <w:rPr>
                <w:sz w:val="24"/>
                <w:szCs w:val="24"/>
              </w:rPr>
            </w:pPr>
            <w:r>
              <w:rPr>
                <w:sz w:val="24"/>
                <w:szCs w:val="24"/>
              </w:rPr>
              <w:t>30</w:t>
            </w:r>
          </w:p>
        </w:tc>
      </w:tr>
      <w:tr w:rsidR="00A8696A" w:rsidRPr="006D16BC" w:rsidTr="00E852F4">
        <w:trPr>
          <w:trHeight w:val="393"/>
        </w:trPr>
        <w:tc>
          <w:tcPr>
            <w:tcW w:w="8159" w:type="dxa"/>
            <w:shd w:val="clear" w:color="auto" w:fill="E5DFEC" w:themeFill="accent4" w:themeFillTint="33"/>
          </w:tcPr>
          <w:p w:rsidR="00A8696A" w:rsidRPr="006D16BC" w:rsidRDefault="006D16BC" w:rsidP="00E852F4">
            <w:pPr>
              <w:spacing w:line="360" w:lineRule="auto"/>
              <w:rPr>
                <w:sz w:val="24"/>
                <w:szCs w:val="24"/>
              </w:rPr>
            </w:pPr>
            <w:r w:rsidRPr="006D16BC">
              <w:rPr>
                <w:rFonts w:ascii="Arial" w:hAnsi="Arial" w:cs="Arial"/>
                <w:sz w:val="24"/>
                <w:szCs w:val="24"/>
              </w:rPr>
              <w:t>también la de los ojos, el</w:t>
            </w:r>
            <w:r w:rsidR="00343B0A" w:rsidRPr="006D16BC">
              <w:rPr>
                <w:rFonts w:ascii="Arial" w:hAnsi="Arial" w:cs="Arial"/>
                <w:sz w:val="24"/>
                <w:szCs w:val="24"/>
              </w:rPr>
              <w:t xml:space="preserve"> color del pelo y</w:t>
            </w:r>
          </w:p>
        </w:tc>
        <w:tc>
          <w:tcPr>
            <w:tcW w:w="1108" w:type="dxa"/>
            <w:shd w:val="clear" w:color="auto" w:fill="E5DFEC" w:themeFill="accent4" w:themeFillTint="33"/>
          </w:tcPr>
          <w:p w:rsidR="00A8696A" w:rsidRPr="006D16BC" w:rsidRDefault="006D16BC" w:rsidP="00E852F4">
            <w:pPr>
              <w:spacing w:line="360" w:lineRule="auto"/>
              <w:jc w:val="center"/>
              <w:rPr>
                <w:sz w:val="24"/>
                <w:szCs w:val="24"/>
              </w:rPr>
            </w:pPr>
            <w:r>
              <w:rPr>
                <w:sz w:val="24"/>
                <w:szCs w:val="24"/>
              </w:rPr>
              <w:t>40</w:t>
            </w:r>
          </w:p>
        </w:tc>
      </w:tr>
      <w:tr w:rsidR="00A8696A" w:rsidRPr="006D16BC" w:rsidTr="00E852F4">
        <w:trPr>
          <w:trHeight w:val="413"/>
        </w:trPr>
        <w:tc>
          <w:tcPr>
            <w:tcW w:w="8159" w:type="dxa"/>
            <w:shd w:val="clear" w:color="auto" w:fill="E5DFEC" w:themeFill="accent4" w:themeFillTint="33"/>
          </w:tcPr>
          <w:p w:rsidR="00A8696A" w:rsidRPr="006D16BC" w:rsidRDefault="006D16BC" w:rsidP="00E852F4">
            <w:pPr>
              <w:spacing w:line="360" w:lineRule="auto"/>
              <w:rPr>
                <w:sz w:val="24"/>
                <w:szCs w:val="24"/>
              </w:rPr>
            </w:pPr>
            <w:r w:rsidRPr="006D16BC">
              <w:rPr>
                <w:rFonts w:ascii="Arial" w:hAnsi="Arial" w:cs="Arial"/>
                <w:sz w:val="24"/>
                <w:szCs w:val="24"/>
              </w:rPr>
              <w:t>de la piel, la altura… ¿cuántas</w:t>
            </w:r>
            <w:r w:rsidR="00343B0A" w:rsidRPr="006D16BC">
              <w:rPr>
                <w:rFonts w:ascii="Arial" w:hAnsi="Arial" w:cs="Arial"/>
                <w:sz w:val="24"/>
                <w:szCs w:val="24"/>
              </w:rPr>
              <w:t xml:space="preserve"> características más se te</w:t>
            </w:r>
          </w:p>
        </w:tc>
        <w:tc>
          <w:tcPr>
            <w:tcW w:w="1108" w:type="dxa"/>
            <w:shd w:val="clear" w:color="auto" w:fill="E5DFEC" w:themeFill="accent4" w:themeFillTint="33"/>
          </w:tcPr>
          <w:p w:rsidR="00A8696A" w:rsidRPr="006D16BC" w:rsidRDefault="006D16BC" w:rsidP="00E852F4">
            <w:pPr>
              <w:spacing w:line="360" w:lineRule="auto"/>
              <w:jc w:val="center"/>
              <w:rPr>
                <w:sz w:val="24"/>
                <w:szCs w:val="24"/>
              </w:rPr>
            </w:pPr>
            <w:r>
              <w:rPr>
                <w:sz w:val="24"/>
                <w:szCs w:val="24"/>
              </w:rPr>
              <w:t>50</w:t>
            </w:r>
          </w:p>
        </w:tc>
      </w:tr>
      <w:tr w:rsidR="00A8696A" w:rsidRPr="006D16BC" w:rsidTr="00E852F4">
        <w:trPr>
          <w:trHeight w:val="458"/>
        </w:trPr>
        <w:tc>
          <w:tcPr>
            <w:tcW w:w="8159" w:type="dxa"/>
            <w:shd w:val="clear" w:color="auto" w:fill="E5DFEC" w:themeFill="accent4" w:themeFillTint="33"/>
          </w:tcPr>
          <w:p w:rsidR="00A8696A" w:rsidRPr="006D16BC" w:rsidRDefault="006D16BC" w:rsidP="00E852F4">
            <w:pPr>
              <w:spacing w:line="360" w:lineRule="auto"/>
              <w:jc w:val="both"/>
              <w:rPr>
                <w:sz w:val="24"/>
                <w:szCs w:val="24"/>
              </w:rPr>
            </w:pPr>
            <w:r w:rsidRPr="006D16BC">
              <w:rPr>
                <w:rFonts w:ascii="Arial" w:hAnsi="Arial" w:cs="Arial"/>
                <w:sz w:val="24"/>
                <w:szCs w:val="24"/>
              </w:rPr>
              <w:t>ocurren? Hay gente de un extremo</w:t>
            </w:r>
            <w:r w:rsidR="00343B0A" w:rsidRPr="006D16BC">
              <w:rPr>
                <w:rFonts w:ascii="Arial" w:hAnsi="Arial" w:cs="Arial"/>
                <w:sz w:val="24"/>
                <w:szCs w:val="24"/>
              </w:rPr>
              <w:t xml:space="preserve"> del mundo al otro</w:t>
            </w:r>
          </w:p>
        </w:tc>
        <w:tc>
          <w:tcPr>
            <w:tcW w:w="1108" w:type="dxa"/>
            <w:shd w:val="clear" w:color="auto" w:fill="E5DFEC" w:themeFill="accent4" w:themeFillTint="33"/>
          </w:tcPr>
          <w:p w:rsidR="00A8696A" w:rsidRPr="006D16BC" w:rsidRDefault="006D16BC" w:rsidP="00E852F4">
            <w:pPr>
              <w:spacing w:line="360" w:lineRule="auto"/>
              <w:jc w:val="center"/>
              <w:rPr>
                <w:sz w:val="24"/>
                <w:szCs w:val="24"/>
              </w:rPr>
            </w:pPr>
            <w:r>
              <w:rPr>
                <w:sz w:val="24"/>
                <w:szCs w:val="24"/>
              </w:rPr>
              <w:t>60</w:t>
            </w:r>
          </w:p>
        </w:tc>
      </w:tr>
      <w:tr w:rsidR="00A8696A" w:rsidRPr="006D16BC" w:rsidTr="00E852F4">
        <w:trPr>
          <w:trHeight w:val="352"/>
        </w:trPr>
        <w:tc>
          <w:tcPr>
            <w:tcW w:w="8159" w:type="dxa"/>
            <w:shd w:val="clear" w:color="auto" w:fill="E5DFEC" w:themeFill="accent4" w:themeFillTint="33"/>
          </w:tcPr>
          <w:p w:rsidR="00A8696A" w:rsidRPr="006D16BC" w:rsidRDefault="006D16BC" w:rsidP="00E852F4">
            <w:pPr>
              <w:spacing w:line="360" w:lineRule="auto"/>
              <w:rPr>
                <w:sz w:val="24"/>
                <w:szCs w:val="24"/>
              </w:rPr>
            </w:pPr>
            <w:r w:rsidRPr="006D16BC">
              <w:rPr>
                <w:rFonts w:ascii="Arial" w:hAnsi="Arial" w:cs="Arial"/>
                <w:sz w:val="24"/>
                <w:szCs w:val="24"/>
              </w:rPr>
              <w:t>Gente muy vieja, como nuestros abuelos</w:t>
            </w:r>
            <w:r w:rsidR="00343B0A" w:rsidRPr="006D16BC">
              <w:rPr>
                <w:rFonts w:ascii="Arial" w:hAnsi="Arial" w:cs="Arial"/>
                <w:sz w:val="24"/>
                <w:szCs w:val="24"/>
              </w:rPr>
              <w:t xml:space="preserve"> gente mayor, como tus</w:t>
            </w:r>
          </w:p>
        </w:tc>
        <w:tc>
          <w:tcPr>
            <w:tcW w:w="1108" w:type="dxa"/>
            <w:shd w:val="clear" w:color="auto" w:fill="E5DFEC" w:themeFill="accent4" w:themeFillTint="33"/>
          </w:tcPr>
          <w:p w:rsidR="00A8696A" w:rsidRPr="006D16BC" w:rsidRDefault="006D16BC" w:rsidP="00E852F4">
            <w:pPr>
              <w:spacing w:line="360" w:lineRule="auto"/>
              <w:jc w:val="center"/>
              <w:rPr>
                <w:sz w:val="24"/>
                <w:szCs w:val="24"/>
              </w:rPr>
            </w:pPr>
            <w:r>
              <w:rPr>
                <w:sz w:val="24"/>
                <w:szCs w:val="24"/>
              </w:rPr>
              <w:t>70</w:t>
            </w:r>
          </w:p>
        </w:tc>
      </w:tr>
      <w:tr w:rsidR="00A8696A" w:rsidRPr="006D16BC" w:rsidTr="00E852F4">
        <w:trPr>
          <w:trHeight w:val="291"/>
        </w:trPr>
        <w:tc>
          <w:tcPr>
            <w:tcW w:w="8159" w:type="dxa"/>
            <w:shd w:val="clear" w:color="auto" w:fill="E5DFEC" w:themeFill="accent4" w:themeFillTint="33"/>
          </w:tcPr>
          <w:p w:rsidR="00A8696A" w:rsidRPr="006D16BC" w:rsidRDefault="006D16BC" w:rsidP="00E852F4">
            <w:pPr>
              <w:spacing w:line="360" w:lineRule="auto"/>
              <w:rPr>
                <w:sz w:val="24"/>
                <w:szCs w:val="24"/>
              </w:rPr>
            </w:pPr>
            <w:r w:rsidRPr="006D16BC">
              <w:rPr>
                <w:rFonts w:ascii="Arial" w:hAnsi="Arial" w:cs="Arial"/>
                <w:sz w:val="24"/>
                <w:szCs w:val="24"/>
              </w:rPr>
              <w:t>padres, y niños como tú. Y</w:t>
            </w:r>
            <w:r w:rsidR="00343B0A" w:rsidRPr="006D16BC">
              <w:rPr>
                <w:rFonts w:ascii="Arial" w:hAnsi="Arial" w:cs="Arial"/>
                <w:sz w:val="24"/>
                <w:szCs w:val="24"/>
              </w:rPr>
              <w:t xml:space="preserve"> cada persona es diferente</w:t>
            </w:r>
          </w:p>
        </w:tc>
        <w:tc>
          <w:tcPr>
            <w:tcW w:w="1108" w:type="dxa"/>
            <w:shd w:val="clear" w:color="auto" w:fill="E5DFEC" w:themeFill="accent4" w:themeFillTint="33"/>
          </w:tcPr>
          <w:p w:rsidR="00A8696A" w:rsidRPr="006D16BC" w:rsidRDefault="006D16BC" w:rsidP="00E852F4">
            <w:pPr>
              <w:spacing w:line="360" w:lineRule="auto"/>
              <w:jc w:val="center"/>
              <w:rPr>
                <w:sz w:val="24"/>
                <w:szCs w:val="24"/>
              </w:rPr>
            </w:pPr>
            <w:r>
              <w:rPr>
                <w:sz w:val="24"/>
                <w:szCs w:val="24"/>
              </w:rPr>
              <w:t>80</w:t>
            </w:r>
          </w:p>
        </w:tc>
      </w:tr>
      <w:tr w:rsidR="006D16BC" w:rsidRPr="006D16BC" w:rsidTr="00E852F4">
        <w:trPr>
          <w:trHeight w:val="413"/>
        </w:trPr>
        <w:tc>
          <w:tcPr>
            <w:tcW w:w="8159" w:type="dxa"/>
            <w:shd w:val="clear" w:color="auto" w:fill="E5DFEC" w:themeFill="accent4" w:themeFillTint="33"/>
          </w:tcPr>
          <w:p w:rsidR="006D16BC" w:rsidRPr="006D16BC" w:rsidRDefault="006D16BC" w:rsidP="00E852F4">
            <w:pPr>
              <w:spacing w:line="360" w:lineRule="auto"/>
              <w:rPr>
                <w:rFonts w:ascii="Arial" w:hAnsi="Arial" w:cs="Arial"/>
                <w:sz w:val="24"/>
                <w:szCs w:val="24"/>
              </w:rPr>
            </w:pPr>
            <w:r w:rsidRPr="006D16BC">
              <w:rPr>
                <w:rFonts w:ascii="Arial" w:hAnsi="Arial" w:cs="Arial"/>
                <w:sz w:val="24"/>
                <w:szCs w:val="24"/>
              </w:rPr>
              <w:t xml:space="preserve">de las demás. </w:t>
            </w:r>
            <w:r w:rsidR="00597D00">
              <w:rPr>
                <w:rFonts w:ascii="Arial" w:hAnsi="Arial" w:cs="Arial"/>
                <w:sz w:val="24"/>
                <w:szCs w:val="24"/>
              </w:rPr>
              <w:t xml:space="preserve"> Pero a</w:t>
            </w:r>
            <w:r w:rsidRPr="006D16BC">
              <w:rPr>
                <w:rFonts w:ascii="Arial" w:hAnsi="Arial" w:cs="Arial"/>
                <w:sz w:val="24"/>
                <w:szCs w:val="24"/>
              </w:rPr>
              <w:t xml:space="preserve"> todos </w:t>
            </w:r>
            <w:r w:rsidR="00343B0A" w:rsidRPr="006D16BC">
              <w:rPr>
                <w:rFonts w:ascii="Arial" w:hAnsi="Arial" w:cs="Arial"/>
                <w:sz w:val="24"/>
                <w:szCs w:val="24"/>
              </w:rPr>
              <w:t>los niños del mundo</w:t>
            </w:r>
          </w:p>
        </w:tc>
        <w:tc>
          <w:tcPr>
            <w:tcW w:w="1108" w:type="dxa"/>
            <w:shd w:val="clear" w:color="auto" w:fill="E5DFEC" w:themeFill="accent4" w:themeFillTint="33"/>
          </w:tcPr>
          <w:p w:rsidR="006D16BC" w:rsidRPr="006D16BC" w:rsidRDefault="006D16BC" w:rsidP="00E852F4">
            <w:pPr>
              <w:spacing w:line="360" w:lineRule="auto"/>
              <w:jc w:val="center"/>
              <w:rPr>
                <w:sz w:val="24"/>
                <w:szCs w:val="24"/>
              </w:rPr>
            </w:pPr>
            <w:r>
              <w:rPr>
                <w:sz w:val="24"/>
                <w:szCs w:val="24"/>
              </w:rPr>
              <w:t>90</w:t>
            </w:r>
          </w:p>
        </w:tc>
      </w:tr>
      <w:tr w:rsidR="006D16BC" w:rsidRPr="006D16BC" w:rsidTr="00E852F4">
        <w:trPr>
          <w:trHeight w:val="413"/>
        </w:trPr>
        <w:tc>
          <w:tcPr>
            <w:tcW w:w="8159" w:type="dxa"/>
            <w:shd w:val="clear" w:color="auto" w:fill="E5DFEC" w:themeFill="accent4" w:themeFillTint="33"/>
          </w:tcPr>
          <w:p w:rsidR="006D16BC" w:rsidRPr="006D16BC" w:rsidRDefault="006D16BC" w:rsidP="00E852F4">
            <w:pPr>
              <w:spacing w:line="360" w:lineRule="auto"/>
              <w:rPr>
                <w:rFonts w:ascii="Arial" w:hAnsi="Arial" w:cs="Arial"/>
                <w:sz w:val="24"/>
                <w:szCs w:val="24"/>
              </w:rPr>
            </w:pPr>
            <w:r w:rsidRPr="006D16BC">
              <w:rPr>
                <w:rFonts w:ascii="Arial" w:hAnsi="Arial" w:cs="Arial"/>
                <w:sz w:val="24"/>
                <w:szCs w:val="24"/>
              </w:rPr>
              <w:t xml:space="preserve">les gusta lo mismo: jugar y </w:t>
            </w:r>
            <w:r w:rsidR="00343B0A" w:rsidRPr="006D16BC">
              <w:rPr>
                <w:rFonts w:ascii="Arial" w:hAnsi="Arial" w:cs="Arial"/>
                <w:sz w:val="24"/>
                <w:szCs w:val="24"/>
              </w:rPr>
              <w:t>pasarlo bien con su</w:t>
            </w:r>
          </w:p>
        </w:tc>
        <w:tc>
          <w:tcPr>
            <w:tcW w:w="1108" w:type="dxa"/>
            <w:shd w:val="clear" w:color="auto" w:fill="E5DFEC" w:themeFill="accent4" w:themeFillTint="33"/>
          </w:tcPr>
          <w:p w:rsidR="006D16BC" w:rsidRPr="006D16BC" w:rsidRDefault="006D16BC" w:rsidP="00E852F4">
            <w:pPr>
              <w:spacing w:line="360" w:lineRule="auto"/>
              <w:jc w:val="center"/>
              <w:rPr>
                <w:sz w:val="24"/>
                <w:szCs w:val="24"/>
              </w:rPr>
            </w:pPr>
            <w:r>
              <w:rPr>
                <w:sz w:val="24"/>
                <w:szCs w:val="24"/>
              </w:rPr>
              <w:t>100</w:t>
            </w:r>
          </w:p>
        </w:tc>
      </w:tr>
      <w:tr w:rsidR="006D16BC" w:rsidRPr="006D16BC" w:rsidTr="00E852F4">
        <w:trPr>
          <w:trHeight w:val="413"/>
        </w:trPr>
        <w:tc>
          <w:tcPr>
            <w:tcW w:w="8159" w:type="dxa"/>
            <w:shd w:val="clear" w:color="auto" w:fill="E5DFEC" w:themeFill="accent4" w:themeFillTint="33"/>
          </w:tcPr>
          <w:p w:rsidR="006D16BC" w:rsidRPr="006D16BC" w:rsidRDefault="006D16BC" w:rsidP="00E852F4">
            <w:pPr>
              <w:spacing w:line="360" w:lineRule="auto"/>
              <w:rPr>
                <w:rFonts w:ascii="Arial" w:hAnsi="Arial" w:cs="Arial"/>
                <w:sz w:val="24"/>
                <w:szCs w:val="24"/>
              </w:rPr>
            </w:pPr>
            <w:r w:rsidRPr="006D16BC">
              <w:rPr>
                <w:rFonts w:ascii="Arial" w:hAnsi="Arial" w:cs="Arial"/>
                <w:sz w:val="24"/>
                <w:szCs w:val="24"/>
              </w:rPr>
              <w:t>familia y amigos</w:t>
            </w:r>
          </w:p>
        </w:tc>
        <w:tc>
          <w:tcPr>
            <w:tcW w:w="1108" w:type="dxa"/>
            <w:shd w:val="clear" w:color="auto" w:fill="E5DFEC" w:themeFill="accent4" w:themeFillTint="33"/>
          </w:tcPr>
          <w:p w:rsidR="006D16BC" w:rsidRPr="006D16BC" w:rsidRDefault="006D16BC" w:rsidP="00E852F4">
            <w:pPr>
              <w:spacing w:line="360" w:lineRule="auto"/>
              <w:jc w:val="center"/>
              <w:rPr>
                <w:sz w:val="24"/>
                <w:szCs w:val="24"/>
              </w:rPr>
            </w:pPr>
            <w:r>
              <w:rPr>
                <w:sz w:val="24"/>
                <w:szCs w:val="24"/>
              </w:rPr>
              <w:t>10</w:t>
            </w:r>
            <w:r w:rsidR="00343B0A">
              <w:rPr>
                <w:sz w:val="24"/>
                <w:szCs w:val="24"/>
              </w:rPr>
              <w:t>3</w:t>
            </w:r>
          </w:p>
        </w:tc>
      </w:tr>
    </w:tbl>
    <w:p w:rsidR="00A8696A" w:rsidRPr="006D16BC" w:rsidRDefault="00FF56C7" w:rsidP="006D16BC">
      <w:pPr>
        <w:spacing w:before="120" w:after="120" w:line="240" w:lineRule="auto"/>
        <w:rPr>
          <w:sz w:val="24"/>
          <w:szCs w:val="24"/>
        </w:rPr>
      </w:pPr>
      <w:r w:rsidRPr="00FF56C7">
        <w:rPr>
          <w:rFonts w:ascii="Arial" w:hAnsi="Arial" w:cs="Arial"/>
          <w:b/>
          <w:noProof/>
        </w:rPr>
        <w:pict>
          <v:roundrect id="_x0000_s1027" style="position:absolute;margin-left:-5.45pt;margin-top:18.45pt;width:75pt;height:22.5pt;z-index:-251657216;mso-position-horizontal-relative:text;mso-position-vertical-relative:text" arcsize="10923f" strokecolor="#95b3d7" strokeweight="1pt">
            <v:fill color2="#b8cce4" focusposition="1" focussize="" focus="100%" type="gradient"/>
            <v:shadow on="t" type="perspective" color="#243f60" opacity=".5" offset="1pt" offset2="-3pt"/>
          </v:roundrect>
        </w:pict>
      </w:r>
    </w:p>
    <w:p w:rsidR="00E852F4" w:rsidRDefault="00E852F4" w:rsidP="00A8696A">
      <w:pPr>
        <w:spacing w:before="120" w:after="120" w:line="360" w:lineRule="auto"/>
        <w:jc w:val="both"/>
        <w:rPr>
          <w:rFonts w:ascii="Arial" w:hAnsi="Arial" w:cs="Arial"/>
          <w:b/>
        </w:rPr>
      </w:pPr>
      <w:r w:rsidRPr="00E852F4">
        <w:rPr>
          <w:rFonts w:ascii="Arial" w:hAnsi="Arial" w:cs="Arial"/>
          <w:b/>
        </w:rPr>
        <w:t>ACTIVIDAD:</w:t>
      </w:r>
    </w:p>
    <w:p w:rsidR="00E852F4" w:rsidRPr="00E852F4" w:rsidRDefault="00E852F4" w:rsidP="00A8696A">
      <w:pPr>
        <w:spacing w:before="120" w:after="120" w:line="360" w:lineRule="auto"/>
        <w:jc w:val="both"/>
        <w:rPr>
          <w:rFonts w:ascii="Arial" w:hAnsi="Arial" w:cs="Arial"/>
        </w:rPr>
      </w:pPr>
      <w:r w:rsidRPr="0022083F">
        <w:rPr>
          <w:rFonts w:ascii="Berlin Sans FB Demi" w:hAnsi="Berlin Sans FB Demi" w:cs="Arial"/>
          <w:color w:val="31849B" w:themeColor="accent5" w:themeShade="BF"/>
        </w:rPr>
        <w:t>Lea a los alumnos las siguientes preguntas y permita que contesten libremente</w:t>
      </w:r>
      <w:r w:rsidRPr="00E852F4">
        <w:rPr>
          <w:rFonts w:ascii="Arial" w:hAnsi="Arial" w:cs="Arial"/>
        </w:rPr>
        <w:t>:</w:t>
      </w:r>
    </w:p>
    <w:p w:rsidR="00597D00" w:rsidRPr="00E852F4" w:rsidRDefault="00597D00" w:rsidP="00597D00">
      <w:pPr>
        <w:pStyle w:val="Prrafodelista"/>
        <w:numPr>
          <w:ilvl w:val="0"/>
          <w:numId w:val="1"/>
        </w:numPr>
        <w:spacing w:after="0" w:line="240" w:lineRule="auto"/>
        <w:rPr>
          <w:sz w:val="24"/>
          <w:szCs w:val="24"/>
        </w:rPr>
      </w:pPr>
      <w:r w:rsidRPr="00E852F4">
        <w:rPr>
          <w:sz w:val="24"/>
          <w:szCs w:val="24"/>
        </w:rPr>
        <w:t>¿Crees que en algún lugar del mundo todos los habitantes sean iguales?</w:t>
      </w:r>
    </w:p>
    <w:p w:rsidR="00480A2C" w:rsidRPr="00E852F4" w:rsidRDefault="00480A2C" w:rsidP="002F566D">
      <w:pPr>
        <w:spacing w:after="0" w:line="240" w:lineRule="auto"/>
        <w:rPr>
          <w:sz w:val="24"/>
          <w:szCs w:val="24"/>
        </w:rPr>
      </w:pPr>
    </w:p>
    <w:p w:rsidR="00597D00" w:rsidRPr="00E852F4" w:rsidRDefault="00597D00" w:rsidP="00597D00">
      <w:pPr>
        <w:pStyle w:val="Prrafodelista"/>
        <w:numPr>
          <w:ilvl w:val="0"/>
          <w:numId w:val="1"/>
        </w:numPr>
        <w:spacing w:after="0" w:line="240" w:lineRule="auto"/>
        <w:rPr>
          <w:sz w:val="24"/>
          <w:szCs w:val="24"/>
        </w:rPr>
      </w:pPr>
      <w:r w:rsidRPr="00E852F4">
        <w:rPr>
          <w:sz w:val="24"/>
          <w:szCs w:val="24"/>
        </w:rPr>
        <w:t>¿En que se parecen todos los niños del mundo?</w:t>
      </w:r>
    </w:p>
    <w:p w:rsidR="00597D00" w:rsidRPr="00E852F4" w:rsidRDefault="00597D00" w:rsidP="00597D00">
      <w:pPr>
        <w:pStyle w:val="Prrafodelista"/>
        <w:rPr>
          <w:sz w:val="24"/>
          <w:szCs w:val="24"/>
        </w:rPr>
      </w:pPr>
    </w:p>
    <w:p w:rsidR="00597D00" w:rsidRDefault="00597D00" w:rsidP="00597D00">
      <w:pPr>
        <w:pStyle w:val="Prrafodelista"/>
        <w:numPr>
          <w:ilvl w:val="0"/>
          <w:numId w:val="1"/>
        </w:numPr>
        <w:spacing w:after="0" w:line="240" w:lineRule="auto"/>
        <w:rPr>
          <w:sz w:val="24"/>
          <w:szCs w:val="24"/>
        </w:rPr>
      </w:pPr>
      <w:r w:rsidRPr="00E852F4">
        <w:rPr>
          <w:sz w:val="24"/>
          <w:szCs w:val="24"/>
        </w:rPr>
        <w:t>Y tú ¿a quién de tu familia te pareces? ¿En qué eres diferente? Platícalo</w:t>
      </w:r>
    </w:p>
    <w:p w:rsidR="00A3452B" w:rsidRPr="00A3452B" w:rsidRDefault="00A3452B" w:rsidP="00A3452B">
      <w:pPr>
        <w:pStyle w:val="Prrafodelista"/>
        <w:rPr>
          <w:sz w:val="24"/>
          <w:szCs w:val="24"/>
        </w:rPr>
      </w:pPr>
      <w:r>
        <w:rPr>
          <w:noProof/>
          <w:sz w:val="24"/>
          <w:szCs w:val="24"/>
        </w:rPr>
        <w:pict>
          <v:roundrect id="_x0000_s1028" style="position:absolute;left:0;text-align:left;margin-left:-5.45pt;margin-top:19.4pt;width:126.7pt;height:26.55pt;z-index:-251656192" arcsize="10923f" strokecolor="#fabf8f" strokeweight="1pt">
            <v:fill color2="#fbd4b4" focusposition="1" focussize="" focus="100%" type="gradient"/>
            <v:shadow on="t" type="perspective" color="#974706" opacity=".5" offset="1pt" offset2="-3pt"/>
          </v:roundrect>
        </w:pict>
      </w:r>
    </w:p>
    <w:p w:rsidR="00A3452B" w:rsidRPr="00727AE7" w:rsidRDefault="00A3452B" w:rsidP="00A3452B">
      <w:pPr>
        <w:jc w:val="both"/>
        <w:rPr>
          <w:rFonts w:ascii="Arial" w:hAnsi="Arial" w:cs="Arial"/>
          <w:b/>
        </w:rPr>
      </w:pPr>
      <w:r w:rsidRPr="00727AE7">
        <w:rPr>
          <w:rFonts w:ascii="Arial" w:hAnsi="Arial" w:cs="Arial"/>
          <w:b/>
        </w:rPr>
        <w:t>OBSERVACIONES</w:t>
      </w:r>
      <w:r>
        <w:rPr>
          <w:rFonts w:ascii="Arial" w:hAnsi="Arial" w:cs="Arial"/>
          <w:b/>
        </w:rPr>
        <w:t>:</w:t>
      </w:r>
    </w:p>
    <w:p w:rsidR="00A3452B" w:rsidRPr="00A3452B" w:rsidRDefault="00A3452B" w:rsidP="00A3452B">
      <w:pPr>
        <w:spacing w:after="0" w:line="240" w:lineRule="auto"/>
        <w:rPr>
          <w:sz w:val="24"/>
          <w:szCs w:val="24"/>
        </w:rPr>
      </w:pPr>
    </w:p>
    <w:p w:rsidR="00480A2C" w:rsidRPr="00A3452B" w:rsidRDefault="00A3452B" w:rsidP="002F566D">
      <w:pPr>
        <w:spacing w:after="0" w:line="240" w:lineRule="auto"/>
      </w:pPr>
      <w:r>
        <w:t>En esta actividad se permite al alumno que conteste libremente con la intención de que el alumno (a) se encuentre en la posibilidad de manifestar determinadas reacciones que le provoca el texto, y de esta manera se evalúa la comprensión crítica del alumno.</w:t>
      </w:r>
    </w:p>
    <w:p w:rsidR="009C6CAC" w:rsidRDefault="009C6CAC" w:rsidP="002F566D">
      <w:pPr>
        <w:spacing w:after="0" w:line="240" w:lineRule="auto"/>
        <w:rPr>
          <w:sz w:val="28"/>
          <w:szCs w:val="28"/>
        </w:rPr>
      </w:pPr>
    </w:p>
    <w:sectPr w:rsidR="009C6CAC" w:rsidSect="00240B8B">
      <w:headerReference w:type="default" r:id="rId10"/>
      <w:pgSz w:w="12240" w:h="15840"/>
      <w:pgMar w:top="1417" w:right="1701" w:bottom="284" w:left="1701" w:header="708" w:footer="708" w:gutter="0"/>
      <w:pgBorders w:offsetFrom="page">
        <w:top w:val="crossStitch" w:sz="5" w:space="24" w:color="92CDDC" w:themeColor="accent5" w:themeTint="99"/>
        <w:left w:val="crossStitch" w:sz="5" w:space="24" w:color="92CDDC" w:themeColor="accent5" w:themeTint="99"/>
        <w:bottom w:val="crossStitch" w:sz="5" w:space="24" w:color="92CDDC" w:themeColor="accent5" w:themeTint="99"/>
        <w:right w:val="crossStitch" w:sz="5" w:space="24" w:color="92CDDC" w:themeColor="accent5" w:themeTint="99"/>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738" w:rsidRDefault="00A26738" w:rsidP="00240B8B">
      <w:pPr>
        <w:spacing w:after="0" w:line="240" w:lineRule="auto"/>
      </w:pPr>
      <w:r>
        <w:separator/>
      </w:r>
    </w:p>
  </w:endnote>
  <w:endnote w:type="continuationSeparator" w:id="1">
    <w:p w:rsidR="00A26738" w:rsidRDefault="00A26738" w:rsidP="00240B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lgerian">
    <w:panose1 w:val="04020705040A02060702"/>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738" w:rsidRDefault="00A26738" w:rsidP="00240B8B">
      <w:pPr>
        <w:spacing w:after="0" w:line="240" w:lineRule="auto"/>
      </w:pPr>
      <w:r>
        <w:separator/>
      </w:r>
    </w:p>
  </w:footnote>
  <w:footnote w:type="continuationSeparator" w:id="1">
    <w:p w:rsidR="00A26738" w:rsidRDefault="00A26738" w:rsidP="00240B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Freestyle Script" w:hAnsi="Freestyle Script"/>
        <w:b/>
        <w:bCs/>
        <w:color w:val="365F91" w:themeColor="accent1" w:themeShade="BF"/>
        <w:sz w:val="40"/>
        <w:szCs w:val="40"/>
      </w:rPr>
      <w:alias w:val="Título"/>
      <w:id w:val="77887899"/>
      <w:placeholder>
        <w:docPart w:val="6DA241C6BFD1484F820C18F03BC1F391"/>
      </w:placeholder>
      <w:dataBinding w:prefixMappings="xmlns:ns0='http://schemas.openxmlformats.org/package/2006/metadata/core-properties' xmlns:ns1='http://purl.org/dc/elements/1.1/'" w:xpath="/ns0:coreProperties[1]/ns1:title[1]" w:storeItemID="{6C3C8BC8-F283-45AE-878A-BAB7291924A1}"/>
      <w:text/>
    </w:sdtPr>
    <w:sdtContent>
      <w:p w:rsidR="00240B8B" w:rsidRPr="00240B8B" w:rsidRDefault="00240B8B" w:rsidP="00E852F4">
        <w:pPr>
          <w:pStyle w:val="Encabezado"/>
          <w:tabs>
            <w:tab w:val="left" w:pos="2580"/>
            <w:tab w:val="left" w:pos="2985"/>
          </w:tabs>
          <w:jc w:val="right"/>
          <w:rPr>
            <w:rFonts w:ascii="Freestyle Script" w:hAnsi="Freestyle Script"/>
            <w:b/>
            <w:bCs/>
            <w:color w:val="365F91" w:themeColor="accent1" w:themeShade="BF"/>
            <w:sz w:val="40"/>
            <w:szCs w:val="40"/>
          </w:rPr>
        </w:pPr>
        <w:r w:rsidRPr="00240B8B">
          <w:rPr>
            <w:rFonts w:ascii="Freestyle Script" w:hAnsi="Freestyle Script"/>
            <w:b/>
            <w:bCs/>
            <w:color w:val="365F91" w:themeColor="accent1" w:themeShade="BF"/>
            <w:sz w:val="40"/>
            <w:szCs w:val="40"/>
          </w:rPr>
          <w:t>Leer mejor</w:t>
        </w:r>
      </w:p>
    </w:sdtContent>
  </w:sdt>
  <w:p w:rsidR="00240B8B" w:rsidRDefault="00240B8B" w:rsidP="00E852F4">
    <w:pPr>
      <w:pStyle w:val="Encabezado"/>
      <w:jc w:val="right"/>
      <w:rPr>
        <w:rFonts w:ascii="Freestyle Script" w:hAnsi="Freestyle Script"/>
        <w:b/>
        <w:color w:val="92D050"/>
        <w:sz w:val="32"/>
        <w:szCs w:val="32"/>
      </w:rPr>
    </w:pPr>
    <w:r w:rsidRPr="00240B8B">
      <w:rPr>
        <w:rFonts w:ascii="Freestyle Script" w:hAnsi="Freestyle Script"/>
        <w:b/>
        <w:color w:val="92D050"/>
        <w:sz w:val="32"/>
        <w:szCs w:val="32"/>
      </w:rPr>
      <w:t>Primer ciclo</w:t>
    </w:r>
  </w:p>
  <w:p w:rsidR="00E852F4" w:rsidRPr="00240B8B" w:rsidRDefault="00E852F4" w:rsidP="00E852F4">
    <w:pPr>
      <w:pStyle w:val="Encabezado"/>
      <w:jc w:val="right"/>
      <w:rPr>
        <w:rFonts w:ascii="Freestyle Script" w:hAnsi="Freestyle Script"/>
        <w:b/>
        <w:color w:val="92D050"/>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A79"/>
    <w:multiLevelType w:val="hybridMultilevel"/>
    <w:tmpl w:val="9F82A696"/>
    <w:lvl w:ilvl="0" w:tplc="543AC9CE">
      <w:start w:val="1"/>
      <w:numFmt w:val="decimal"/>
      <w:lvlText w:val="%1."/>
      <w:lvlJc w:val="left"/>
      <w:pPr>
        <w:ind w:left="720" w:hanging="360"/>
      </w:pPr>
      <w:rPr>
        <w:rFonts w:ascii="Algerian" w:hAnsi="Algerian" w:hint="default"/>
        <w:color w:val="00B05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D849AA"/>
    <w:rsid w:val="001972EB"/>
    <w:rsid w:val="001B6DA4"/>
    <w:rsid w:val="001B7B35"/>
    <w:rsid w:val="001D3758"/>
    <w:rsid w:val="0022083F"/>
    <w:rsid w:val="00240B8B"/>
    <w:rsid w:val="002A5FD1"/>
    <w:rsid w:val="002F566D"/>
    <w:rsid w:val="00343B0A"/>
    <w:rsid w:val="00352E41"/>
    <w:rsid w:val="00391CD0"/>
    <w:rsid w:val="00480A2C"/>
    <w:rsid w:val="004B15F2"/>
    <w:rsid w:val="005223D5"/>
    <w:rsid w:val="00597D00"/>
    <w:rsid w:val="005E0450"/>
    <w:rsid w:val="00695955"/>
    <w:rsid w:val="006D16BC"/>
    <w:rsid w:val="007305EE"/>
    <w:rsid w:val="008A30DF"/>
    <w:rsid w:val="00991C0A"/>
    <w:rsid w:val="009C6CAC"/>
    <w:rsid w:val="00A26738"/>
    <w:rsid w:val="00A3452B"/>
    <w:rsid w:val="00A8696A"/>
    <w:rsid w:val="00AE0239"/>
    <w:rsid w:val="00B14B58"/>
    <w:rsid w:val="00B74B89"/>
    <w:rsid w:val="00B95F4B"/>
    <w:rsid w:val="00BC5676"/>
    <w:rsid w:val="00CB598C"/>
    <w:rsid w:val="00D069F4"/>
    <w:rsid w:val="00D239CD"/>
    <w:rsid w:val="00D64F31"/>
    <w:rsid w:val="00D849AA"/>
    <w:rsid w:val="00DB0005"/>
    <w:rsid w:val="00DF0773"/>
    <w:rsid w:val="00DF1152"/>
    <w:rsid w:val="00E41574"/>
    <w:rsid w:val="00E852F4"/>
    <w:rsid w:val="00F34A0A"/>
    <w:rsid w:val="00F43FB1"/>
    <w:rsid w:val="00F873B3"/>
    <w:rsid w:val="00FF56C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C0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869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597D00"/>
    <w:pPr>
      <w:ind w:left="720"/>
      <w:contextualSpacing/>
    </w:pPr>
  </w:style>
  <w:style w:type="paragraph" w:styleId="Encabezado">
    <w:name w:val="header"/>
    <w:basedOn w:val="Normal"/>
    <w:link w:val="EncabezadoCar"/>
    <w:uiPriority w:val="99"/>
    <w:unhideWhenUsed/>
    <w:rsid w:val="00240B8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40B8B"/>
  </w:style>
  <w:style w:type="paragraph" w:styleId="Piedepgina">
    <w:name w:val="footer"/>
    <w:basedOn w:val="Normal"/>
    <w:link w:val="PiedepginaCar"/>
    <w:uiPriority w:val="99"/>
    <w:semiHidden/>
    <w:unhideWhenUsed/>
    <w:rsid w:val="00240B8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240B8B"/>
  </w:style>
  <w:style w:type="paragraph" w:styleId="Textodeglobo">
    <w:name w:val="Balloon Text"/>
    <w:basedOn w:val="Normal"/>
    <w:link w:val="TextodegloboCar"/>
    <w:uiPriority w:val="99"/>
    <w:semiHidden/>
    <w:unhideWhenUsed/>
    <w:rsid w:val="00240B8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0B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mages.google.com.mx/imgres?imgurl=http://www.crececontigo.cl/upfiles/userfiles/image/4%20annos%20y%20mas.jpg&amp;imgrefurl=http://www.crececontigo.cl/adultos/pagina.php?id=10&amp;usg=__pDAr9dDO90vv3f-eURzBuAqSR_s=&amp;h=409&amp;w=267&amp;sz=17&amp;hl=es&amp;start=40&amp;tbnid=2ZQZfRha55U-JM:&amp;tbnh=125&amp;tbnw=82&amp;prev=/images?q=ni%C3%B1os+y+ni%C3%B1as+del+mundo+dibujos&amp;gbv=2&amp;ndsp=18&amp;hl=es&amp;sa=N&amp;start=3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DA241C6BFD1484F820C18F03BC1F391"/>
        <w:category>
          <w:name w:val="General"/>
          <w:gallery w:val="placeholder"/>
        </w:category>
        <w:types>
          <w:type w:val="bbPlcHdr"/>
        </w:types>
        <w:behaviors>
          <w:behavior w:val="content"/>
        </w:behaviors>
        <w:guid w:val="{125947DF-0ECD-437E-92D1-41F7B49756A9}"/>
      </w:docPartPr>
      <w:docPartBody>
        <w:p w:rsidR="00916472" w:rsidRDefault="00E21D94" w:rsidP="00E21D94">
          <w:pPr>
            <w:pStyle w:val="6DA241C6BFD1484F820C18F03BC1F391"/>
          </w:pPr>
          <w:r>
            <w:rPr>
              <w:b/>
              <w:bCs/>
              <w:color w:val="1F497D" w:themeColor="text2"/>
              <w:sz w:val="28"/>
              <w:szCs w:val="28"/>
              <w:lang w:val="es-ES"/>
            </w:rPr>
            <w:t>[Escribir el 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Algerian">
    <w:panose1 w:val="04020705040A02060702"/>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E21D94"/>
    <w:rsid w:val="003B0957"/>
    <w:rsid w:val="00916472"/>
    <w:rsid w:val="00E21D9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47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6DA241C6BFD1484F820C18F03BC1F391">
    <w:name w:val="6DA241C6BFD1484F820C18F03BC1F391"/>
    <w:rsid w:val="00E21D94"/>
  </w:style>
  <w:style w:type="paragraph" w:customStyle="1" w:styleId="4F504CE394444892B17649A9BF4A29C6">
    <w:name w:val="4F504CE394444892B17649A9BF4A29C6"/>
    <w:rsid w:val="00E21D94"/>
  </w:style>
  <w:style w:type="paragraph" w:customStyle="1" w:styleId="90B17E45B25542A781F4459C9974C6FC">
    <w:name w:val="90B17E45B25542A781F4459C9974C6FC"/>
    <w:rsid w:val="00E21D9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2CB31-88BB-4940-ABBE-949A740DD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294</Words>
  <Characters>1621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Leer mejor</dc:title>
  <dc:subject/>
  <dc:creator>sepsacdf</dc:creator>
  <cp:lastModifiedBy>sepsacdf</cp:lastModifiedBy>
  <cp:revision>14</cp:revision>
  <dcterms:created xsi:type="dcterms:W3CDTF">2009-12-09T00:00:00Z</dcterms:created>
  <dcterms:modified xsi:type="dcterms:W3CDTF">2009-12-15T17:22:00Z</dcterms:modified>
</cp:coreProperties>
</file>